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520" w:lineRule="exact" w:before="0" w:after="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440" w:right="1440" w:bottom="1920" w:left="2160" w:header="432" w:footer="720" w:gutter="0"/>
      <w:pgBorders w:offsetFrom="text">
        <w:left w:val="double" w:color="000000" w:sz="4" w:space="6"/>
        <w:right w:val="single" w:color="000000" w:sz="4" w:space="4"/>
      </w:pgBorders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80" w:lineRule="exact" w:before="0" w:after="0"/>
      <w:jc w:val="center"/>
      <w:suppressLineNumbers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line="280" w:lineRule="exact" w:before="0" w:after="0"/>
      <w:jc w:val="center"/>
      <w:suppressLineNumbers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 w:line="2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LineNumbers25" o:spid="_x0000_s1025" type="#_x0000_t202" filled="f" stroked="f" style="position:absolute;margin-left:61.20pt;margin-top:72pt;width:28.8pt;height:624pt;z-index:-251658240;mso-position-horizontal-relative:page;mso-position-vertical-relative:page">
          <v:textbox inset="0,0,0,0">
            <w:txbxContent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3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4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5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6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7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8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9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10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11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12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13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14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15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16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17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18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19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20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21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22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23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 w:line="2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LineNumbers26" o:spid="_x0000_s1026" type="#_x0000_t202" filled="f" stroked="f" style="position:absolute;margin-left:61.20pt;margin-top:72pt;width:28.8pt;height:624pt;z-index:-251658240;mso-position-horizontal-relative:page;mso-position-vertical-relative:page">
          <v:textbox inset="0,0,0,0">
            <w:txbxContent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3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4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5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6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7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8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9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10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11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12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13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14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15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16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17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18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19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20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21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22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23</w:t>
                </w:r>
              </w:p>
              <w:p>
                <w:pPr>
                  <w:jc w:val="right"/>
                  <w:spacing w:before="0" w:after="0" w:line="520" w:lineRule="exact"/>
                </w:pPr>
                <w:r>
                  <w:rPr>
                    <w:rFonts w:ascii="Times New Roman" w:hAnsi="Times New Roman" w:cs="Times New Roman" w:eastAsia="Times New Roman"/>
                    <w:sz w:val="26"/>
                    <w:szCs w:val="26"/>
                  </w:rPr>
                  <w:t>24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>
      <w:pPr>
        <w:spacing w:before="0"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pleading paper (24 lines, Arizona)</dc:title>
  <dc:creator>PleadingReady (pleadingready.com)</dc:creator>
  <cp:lastModifiedBy>Un-named</cp:lastModifiedBy>
  <cp:revision>1</cp:revision>
  <dcterms:created xsi:type="dcterms:W3CDTF">2026-10-30T17:15:42.202Z</dcterms:created>
  <dcterms:modified xsi:type="dcterms:W3CDTF">2026-10-30T17:15:42.202Z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